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DF1" w:rsidRPr="00763DF1" w:rsidRDefault="00763DF1" w:rsidP="00763DF1">
      <w:pPr>
        <w:pStyle w:val="4"/>
        <w:rPr>
          <w:b w:val="0"/>
          <w:bCs/>
          <w:caps/>
          <w:color w:val="auto"/>
          <w:szCs w:val="28"/>
        </w:rPr>
      </w:pPr>
      <w:r w:rsidRPr="00763DF1">
        <w:rPr>
          <w:b w:val="0"/>
          <w:bCs/>
          <w:caps/>
          <w:color w:val="auto"/>
          <w:szCs w:val="28"/>
        </w:rPr>
        <w:t>НЕГОСУДАРСТВЕННОЕ Образовательное частное учреждение</w:t>
      </w:r>
    </w:p>
    <w:p w:rsidR="00763DF1" w:rsidRPr="00763DF1" w:rsidRDefault="00763DF1" w:rsidP="00763DF1">
      <w:pPr>
        <w:jc w:val="center"/>
        <w:rPr>
          <w:caps/>
          <w:color w:val="auto"/>
          <w:szCs w:val="28"/>
        </w:rPr>
      </w:pPr>
      <w:r w:rsidRPr="00763DF1">
        <w:rPr>
          <w:bCs/>
          <w:caps/>
          <w:color w:val="auto"/>
          <w:szCs w:val="28"/>
        </w:rPr>
        <w:t>высшего образования</w:t>
      </w:r>
    </w:p>
    <w:p w:rsidR="009167D3" w:rsidRDefault="00763DF1" w:rsidP="00763DF1">
      <w:pPr>
        <w:jc w:val="center"/>
        <w:rPr>
          <w:b/>
          <w:caps/>
          <w:color w:val="auto"/>
          <w:szCs w:val="28"/>
        </w:rPr>
      </w:pPr>
      <w:r w:rsidRPr="00763DF1">
        <w:rPr>
          <w:b/>
          <w:caps/>
          <w:color w:val="auto"/>
          <w:szCs w:val="28"/>
        </w:rPr>
        <w:t>Московский финансово-промышленнЫЙ УНИВЕРСИТЕТ «Синергия»</w:t>
      </w:r>
    </w:p>
    <w:p w:rsidR="00D011FD" w:rsidRDefault="00D011FD" w:rsidP="00763DF1">
      <w:pPr>
        <w:jc w:val="center"/>
        <w:rPr>
          <w:b/>
          <w:caps/>
          <w:color w:val="auto"/>
          <w:szCs w:val="28"/>
        </w:rPr>
      </w:pPr>
    </w:p>
    <w:p w:rsidR="00763DF1" w:rsidRDefault="00763DF1" w:rsidP="00763DF1">
      <w:pPr>
        <w:jc w:val="center"/>
        <w:rPr>
          <w:b/>
          <w:caps/>
          <w:color w:val="auto"/>
          <w:szCs w:val="28"/>
        </w:rPr>
      </w:pPr>
      <w:r>
        <w:rPr>
          <w:b/>
          <w:caps/>
          <w:color w:val="auto"/>
          <w:szCs w:val="28"/>
        </w:rPr>
        <w:t>факультет Экономики</w:t>
      </w:r>
    </w:p>
    <w:p w:rsidR="00763DF1" w:rsidRDefault="00763DF1" w:rsidP="00763DF1">
      <w:pPr>
        <w:jc w:val="center"/>
        <w:rPr>
          <w:b/>
          <w:caps/>
          <w:color w:val="auto"/>
          <w:szCs w:val="28"/>
        </w:rPr>
      </w:pPr>
      <w:r>
        <w:rPr>
          <w:b/>
          <w:caps/>
          <w:color w:val="auto"/>
          <w:szCs w:val="28"/>
        </w:rPr>
        <w:t xml:space="preserve">кафедра </w:t>
      </w:r>
      <w:proofErr w:type="gramStart"/>
      <w:r>
        <w:rPr>
          <w:b/>
          <w:caps/>
          <w:color w:val="auto"/>
          <w:szCs w:val="28"/>
        </w:rPr>
        <w:t>бизнес-статистики</w:t>
      </w:r>
      <w:proofErr w:type="gramEnd"/>
    </w:p>
    <w:p w:rsidR="00763DF1" w:rsidRPr="00763DF1" w:rsidRDefault="00763DF1" w:rsidP="00763DF1">
      <w:pPr>
        <w:jc w:val="center"/>
        <w:rPr>
          <w:b/>
          <w:caps/>
          <w:color w:val="auto"/>
          <w:szCs w:val="28"/>
        </w:rPr>
      </w:pPr>
    </w:p>
    <w:p w:rsidR="00763DF1" w:rsidRPr="00763DF1" w:rsidRDefault="00763DF1" w:rsidP="00763DF1">
      <w:pPr>
        <w:jc w:val="center"/>
        <w:rPr>
          <w:caps/>
          <w:color w:val="auto"/>
          <w:szCs w:val="28"/>
        </w:rPr>
      </w:pPr>
    </w:p>
    <w:p w:rsidR="00763DF1" w:rsidRPr="00763DF1" w:rsidRDefault="00763DF1" w:rsidP="00763DF1">
      <w:pPr>
        <w:pStyle w:val="Default"/>
        <w:jc w:val="center"/>
        <w:rPr>
          <w:b/>
          <w:sz w:val="28"/>
          <w:szCs w:val="28"/>
        </w:rPr>
      </w:pPr>
      <w:r w:rsidRPr="00763DF1">
        <w:rPr>
          <w:b/>
          <w:sz w:val="28"/>
          <w:szCs w:val="28"/>
        </w:rPr>
        <w:t>ИНФОРМАЦИОННОЕ ПИСЬМО</w:t>
      </w:r>
    </w:p>
    <w:p w:rsidR="00763DF1" w:rsidRPr="00763DF1" w:rsidRDefault="00763DF1" w:rsidP="00763DF1">
      <w:pPr>
        <w:pStyle w:val="Default"/>
        <w:jc w:val="center"/>
        <w:rPr>
          <w:sz w:val="28"/>
          <w:szCs w:val="28"/>
        </w:rPr>
      </w:pPr>
    </w:p>
    <w:p w:rsidR="00763DF1" w:rsidRPr="00763DF1" w:rsidRDefault="00763DF1" w:rsidP="00763DF1">
      <w:pPr>
        <w:pStyle w:val="Default"/>
        <w:jc w:val="center"/>
        <w:rPr>
          <w:sz w:val="28"/>
          <w:szCs w:val="28"/>
        </w:rPr>
      </w:pPr>
      <w:r w:rsidRPr="00763DF1">
        <w:rPr>
          <w:sz w:val="28"/>
          <w:szCs w:val="28"/>
        </w:rPr>
        <w:t>Уважаемые коллеги!</w:t>
      </w:r>
    </w:p>
    <w:p w:rsidR="00763DF1" w:rsidRPr="00763DF1" w:rsidRDefault="00763DF1" w:rsidP="00763DF1">
      <w:pPr>
        <w:pStyle w:val="Default"/>
        <w:rPr>
          <w:color w:val="auto"/>
          <w:sz w:val="28"/>
          <w:szCs w:val="28"/>
        </w:rPr>
      </w:pPr>
    </w:p>
    <w:p w:rsidR="00763DF1" w:rsidRPr="00763DF1" w:rsidRDefault="00763DF1" w:rsidP="005F228A">
      <w:pPr>
        <w:ind w:firstLine="709"/>
        <w:jc w:val="both"/>
        <w:rPr>
          <w:color w:val="auto"/>
          <w:szCs w:val="28"/>
        </w:rPr>
      </w:pPr>
      <w:r w:rsidRPr="00763DF1">
        <w:rPr>
          <w:color w:val="auto"/>
          <w:szCs w:val="28"/>
        </w:rPr>
        <w:t>Приглашаем Вас к участию во Всероссийской олимпиаде по статистической грамотности</w:t>
      </w:r>
      <w:r w:rsidR="006B18F6">
        <w:rPr>
          <w:color w:val="auto"/>
          <w:szCs w:val="28"/>
        </w:rPr>
        <w:t xml:space="preserve"> (далее – Олимпиада)</w:t>
      </w:r>
      <w:r>
        <w:rPr>
          <w:color w:val="auto"/>
          <w:szCs w:val="28"/>
        </w:rPr>
        <w:t xml:space="preserve"> для </w:t>
      </w:r>
      <w:r w:rsidRPr="00763DF1">
        <w:rPr>
          <w:color w:val="auto"/>
          <w:szCs w:val="28"/>
        </w:rPr>
        <w:t>обучающихся образовательных организаций среднего профессионального и высшего образования.</w:t>
      </w:r>
    </w:p>
    <w:p w:rsidR="00763DF1" w:rsidRPr="00763DF1" w:rsidRDefault="00763DF1" w:rsidP="005F228A">
      <w:pPr>
        <w:ind w:firstLine="709"/>
        <w:jc w:val="both"/>
        <w:rPr>
          <w:color w:val="auto"/>
          <w:szCs w:val="28"/>
        </w:rPr>
      </w:pPr>
      <w:r w:rsidRPr="00763DF1">
        <w:rPr>
          <w:color w:val="auto"/>
          <w:szCs w:val="28"/>
        </w:rPr>
        <w:t>Основными целями и задачами Олимпиады являются: выявление и развитие у обучающихся творческих способностей и интереса к статистике как науке, создание необходимых условий для поддержки одаренных обучающихся, пропаганда научного знания.</w:t>
      </w:r>
    </w:p>
    <w:p w:rsidR="00763DF1" w:rsidRPr="00763DF1" w:rsidRDefault="00763DF1" w:rsidP="005F228A">
      <w:pPr>
        <w:ind w:firstLine="709"/>
        <w:jc w:val="both"/>
        <w:rPr>
          <w:color w:val="auto"/>
          <w:szCs w:val="28"/>
        </w:rPr>
      </w:pPr>
      <w:r w:rsidRPr="00763DF1">
        <w:rPr>
          <w:color w:val="auto"/>
          <w:szCs w:val="28"/>
        </w:rPr>
        <w:t>К участию в Олимпиаде приглашаются обучающиеся, осваивающие основные профессиональные образовательные программы высшего образования и среднего профессионального образования.</w:t>
      </w:r>
    </w:p>
    <w:p w:rsidR="00763DF1" w:rsidRPr="00763DF1" w:rsidRDefault="00763DF1" w:rsidP="005F228A">
      <w:pPr>
        <w:pStyle w:val="21"/>
        <w:shd w:val="clear" w:color="auto" w:fill="auto"/>
        <w:tabs>
          <w:tab w:val="left" w:pos="1385"/>
        </w:tabs>
        <w:spacing w:before="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Рабочим языком </w:t>
      </w:r>
      <w:r w:rsidR="00C44E6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63DF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лимпиады является русский язык.</w:t>
      </w:r>
    </w:p>
    <w:p w:rsidR="00763DF1" w:rsidRPr="00763DF1" w:rsidRDefault="00763DF1" w:rsidP="00763DF1">
      <w:pPr>
        <w:ind w:firstLine="709"/>
        <w:jc w:val="both"/>
        <w:rPr>
          <w:color w:val="auto"/>
          <w:szCs w:val="28"/>
        </w:rPr>
      </w:pPr>
      <w:r w:rsidRPr="00763DF1">
        <w:rPr>
          <w:color w:val="auto"/>
          <w:szCs w:val="28"/>
        </w:rPr>
        <w:t xml:space="preserve">От одного образовательного учреждения может быть заявлена одна команда по каждому уровню образования, состоящая из </w:t>
      </w:r>
      <w:r w:rsidR="00CD0CAC" w:rsidRPr="00C44E61">
        <w:rPr>
          <w:b/>
          <w:i/>
          <w:color w:val="auto"/>
          <w:szCs w:val="28"/>
        </w:rPr>
        <w:t>трех</w:t>
      </w:r>
      <w:r w:rsidR="00753CA0">
        <w:rPr>
          <w:b/>
          <w:i/>
          <w:color w:val="auto"/>
          <w:szCs w:val="28"/>
        </w:rPr>
        <w:t xml:space="preserve"> – пяти</w:t>
      </w:r>
      <w:r w:rsidRPr="00C44E61">
        <w:rPr>
          <w:b/>
          <w:i/>
          <w:color w:val="auto"/>
          <w:szCs w:val="28"/>
        </w:rPr>
        <w:t xml:space="preserve"> </w:t>
      </w:r>
      <w:r w:rsidRPr="00763DF1">
        <w:rPr>
          <w:color w:val="auto"/>
          <w:szCs w:val="28"/>
        </w:rPr>
        <w:t xml:space="preserve">обучающихся. </w:t>
      </w:r>
    </w:p>
    <w:p w:rsidR="00763DF1" w:rsidRPr="00763DF1" w:rsidRDefault="00763DF1" w:rsidP="00763DF1">
      <w:pPr>
        <w:ind w:firstLine="709"/>
        <w:jc w:val="both"/>
        <w:rPr>
          <w:color w:val="auto"/>
          <w:szCs w:val="28"/>
        </w:rPr>
      </w:pPr>
      <w:r w:rsidRPr="00763DF1">
        <w:rPr>
          <w:color w:val="auto"/>
          <w:szCs w:val="28"/>
        </w:rPr>
        <w:t>Олимпиада проводится в два этапа:</w:t>
      </w:r>
    </w:p>
    <w:p w:rsidR="00763DF1" w:rsidRPr="00763DF1" w:rsidRDefault="00763DF1" w:rsidP="00763DF1">
      <w:pPr>
        <w:ind w:firstLine="709"/>
        <w:jc w:val="both"/>
        <w:rPr>
          <w:color w:val="auto"/>
          <w:szCs w:val="28"/>
        </w:rPr>
      </w:pPr>
      <w:r w:rsidRPr="00763DF1">
        <w:rPr>
          <w:color w:val="auto"/>
          <w:szCs w:val="28"/>
        </w:rPr>
        <w:t>- первый этап – отборочный тур;</w:t>
      </w:r>
    </w:p>
    <w:p w:rsidR="00763DF1" w:rsidRPr="00763DF1" w:rsidRDefault="00763DF1" w:rsidP="00763DF1">
      <w:pPr>
        <w:ind w:firstLine="709"/>
        <w:jc w:val="both"/>
        <w:rPr>
          <w:color w:val="auto"/>
          <w:szCs w:val="28"/>
        </w:rPr>
      </w:pPr>
      <w:r w:rsidRPr="00763DF1">
        <w:rPr>
          <w:color w:val="auto"/>
          <w:szCs w:val="28"/>
        </w:rPr>
        <w:t>- второй этап – заключительный тур.</w:t>
      </w:r>
    </w:p>
    <w:p w:rsidR="00763DF1" w:rsidRPr="00763DF1" w:rsidRDefault="00763DF1" w:rsidP="00763DF1">
      <w:pPr>
        <w:ind w:firstLine="709"/>
        <w:jc w:val="both"/>
        <w:rPr>
          <w:color w:val="auto"/>
          <w:szCs w:val="28"/>
        </w:rPr>
      </w:pPr>
      <w:r w:rsidRPr="00763DF1">
        <w:rPr>
          <w:color w:val="auto"/>
          <w:szCs w:val="28"/>
        </w:rPr>
        <w:t xml:space="preserve">Отборочный тур </w:t>
      </w:r>
      <w:r w:rsidR="00C44E61">
        <w:rPr>
          <w:color w:val="auto"/>
          <w:szCs w:val="28"/>
        </w:rPr>
        <w:t>О</w:t>
      </w:r>
      <w:r w:rsidR="0059633E">
        <w:rPr>
          <w:color w:val="auto"/>
          <w:szCs w:val="28"/>
        </w:rPr>
        <w:t>лимпиады проводится с 01</w:t>
      </w:r>
      <w:r w:rsidRPr="00763DF1">
        <w:rPr>
          <w:color w:val="auto"/>
          <w:szCs w:val="28"/>
        </w:rPr>
        <w:t xml:space="preserve"> </w:t>
      </w:r>
      <w:r w:rsidR="0089787F">
        <w:rPr>
          <w:color w:val="auto"/>
          <w:szCs w:val="28"/>
        </w:rPr>
        <w:t>февраля</w:t>
      </w:r>
      <w:r w:rsidRPr="00763DF1">
        <w:rPr>
          <w:color w:val="auto"/>
          <w:szCs w:val="28"/>
        </w:rPr>
        <w:t xml:space="preserve"> </w:t>
      </w:r>
      <w:r w:rsidR="00E7214E">
        <w:rPr>
          <w:color w:val="auto"/>
          <w:szCs w:val="28"/>
        </w:rPr>
        <w:t xml:space="preserve">по 15 марта </w:t>
      </w:r>
      <w:r w:rsidRPr="00763DF1">
        <w:rPr>
          <w:color w:val="auto"/>
          <w:szCs w:val="28"/>
        </w:rPr>
        <w:t>202</w:t>
      </w:r>
      <w:r w:rsidR="00CD0CAC">
        <w:rPr>
          <w:color w:val="auto"/>
          <w:szCs w:val="28"/>
        </w:rPr>
        <w:t>4</w:t>
      </w:r>
      <w:r w:rsidRPr="00763DF1">
        <w:rPr>
          <w:color w:val="auto"/>
          <w:szCs w:val="28"/>
        </w:rPr>
        <w:t xml:space="preserve"> года в заочной форме. </w:t>
      </w:r>
    </w:p>
    <w:p w:rsidR="00763DF1" w:rsidRPr="00763DF1" w:rsidRDefault="00763DF1" w:rsidP="00763DF1">
      <w:pPr>
        <w:ind w:firstLine="709"/>
        <w:jc w:val="both"/>
        <w:rPr>
          <w:color w:val="auto"/>
          <w:szCs w:val="28"/>
        </w:rPr>
      </w:pPr>
      <w:r w:rsidRPr="00763DF1">
        <w:rPr>
          <w:color w:val="auto"/>
          <w:szCs w:val="28"/>
        </w:rPr>
        <w:t xml:space="preserve">Для участия в отборочном туре предусмотрена процедура регистрации. Регистрация заканчивается 1 </w:t>
      </w:r>
      <w:r w:rsidR="0059633E">
        <w:rPr>
          <w:color w:val="auto"/>
          <w:szCs w:val="28"/>
        </w:rPr>
        <w:t>марта</w:t>
      </w:r>
      <w:r w:rsidR="00D011FD">
        <w:rPr>
          <w:color w:val="auto"/>
          <w:szCs w:val="28"/>
        </w:rPr>
        <w:t xml:space="preserve"> в 19</w:t>
      </w:r>
      <w:r w:rsidRPr="00763DF1">
        <w:rPr>
          <w:color w:val="auto"/>
          <w:szCs w:val="28"/>
        </w:rPr>
        <w:t>:00 (</w:t>
      </w:r>
      <w:proofErr w:type="spellStart"/>
      <w:r w:rsidRPr="00763DF1">
        <w:rPr>
          <w:color w:val="auto"/>
          <w:szCs w:val="28"/>
        </w:rPr>
        <w:t>мск</w:t>
      </w:r>
      <w:proofErr w:type="spellEnd"/>
      <w:r w:rsidRPr="00763DF1">
        <w:rPr>
          <w:color w:val="auto"/>
          <w:szCs w:val="28"/>
        </w:rPr>
        <w:t xml:space="preserve"> времени).</w:t>
      </w:r>
    </w:p>
    <w:p w:rsidR="00763DF1" w:rsidRPr="0023343D" w:rsidRDefault="00763DF1" w:rsidP="00763DF1">
      <w:pPr>
        <w:ind w:firstLine="709"/>
        <w:jc w:val="both"/>
        <w:rPr>
          <w:color w:val="auto"/>
          <w:szCs w:val="28"/>
        </w:rPr>
      </w:pPr>
      <w:r w:rsidRPr="00763DF1">
        <w:rPr>
          <w:color w:val="auto"/>
          <w:szCs w:val="28"/>
        </w:rPr>
        <w:t>Регистрация производится для команды в целом на основе полученных оригиналов согласий на обработку персональных данных каждо</w:t>
      </w:r>
      <w:r w:rsidR="001339A1">
        <w:rPr>
          <w:color w:val="auto"/>
          <w:szCs w:val="28"/>
        </w:rPr>
        <w:t>го члена команды (приложения 2-3</w:t>
      </w:r>
      <w:r w:rsidRPr="00763DF1">
        <w:rPr>
          <w:color w:val="auto"/>
          <w:szCs w:val="28"/>
        </w:rPr>
        <w:t>) и реги</w:t>
      </w:r>
      <w:r w:rsidR="001339A1">
        <w:rPr>
          <w:color w:val="auto"/>
          <w:szCs w:val="28"/>
        </w:rPr>
        <w:t>страционной анкеты (приложение 1</w:t>
      </w:r>
      <w:r w:rsidRPr="00763DF1">
        <w:rPr>
          <w:color w:val="auto"/>
          <w:szCs w:val="28"/>
        </w:rPr>
        <w:t xml:space="preserve">). Руководитель команды может отправить почтой указанные документы на адрес оргкомитета </w:t>
      </w:r>
      <w:r w:rsidR="006B18F6">
        <w:rPr>
          <w:color w:val="auto"/>
          <w:szCs w:val="28"/>
        </w:rPr>
        <w:t>О</w:t>
      </w:r>
      <w:r w:rsidRPr="00763DF1">
        <w:rPr>
          <w:color w:val="auto"/>
          <w:szCs w:val="28"/>
        </w:rPr>
        <w:t xml:space="preserve">лимпиады: Россия, </w:t>
      </w:r>
      <w:r w:rsidR="00CD0CAC">
        <w:rPr>
          <w:color w:val="auto"/>
          <w:szCs w:val="28"/>
        </w:rPr>
        <w:t>125190</w:t>
      </w:r>
      <w:r w:rsidRPr="00763DF1">
        <w:rPr>
          <w:color w:val="auto"/>
          <w:szCs w:val="28"/>
        </w:rPr>
        <w:t xml:space="preserve">, г. </w:t>
      </w:r>
      <w:r w:rsidR="00CD0CAC">
        <w:rPr>
          <w:color w:val="auto"/>
          <w:szCs w:val="28"/>
        </w:rPr>
        <w:t>Москва</w:t>
      </w:r>
      <w:r w:rsidRPr="00763DF1">
        <w:rPr>
          <w:color w:val="auto"/>
          <w:szCs w:val="28"/>
        </w:rPr>
        <w:t xml:space="preserve">, </w:t>
      </w:r>
      <w:r w:rsidR="00CD0CAC">
        <w:rPr>
          <w:color w:val="auto"/>
          <w:szCs w:val="28"/>
        </w:rPr>
        <w:t>Ленинградский проспект</w:t>
      </w:r>
      <w:r w:rsidRPr="00763DF1">
        <w:rPr>
          <w:color w:val="auto"/>
          <w:szCs w:val="28"/>
        </w:rPr>
        <w:t xml:space="preserve">, д. </w:t>
      </w:r>
      <w:r w:rsidR="00CD0CAC">
        <w:rPr>
          <w:color w:val="auto"/>
          <w:szCs w:val="28"/>
        </w:rPr>
        <w:t>80, к. Г</w:t>
      </w:r>
      <w:r w:rsidRPr="00763DF1">
        <w:rPr>
          <w:color w:val="auto"/>
          <w:szCs w:val="28"/>
        </w:rPr>
        <w:t xml:space="preserve">, </w:t>
      </w:r>
      <w:r w:rsidR="00CD0CAC">
        <w:rPr>
          <w:color w:val="auto"/>
          <w:szCs w:val="28"/>
        </w:rPr>
        <w:t>Университет «Синергия»</w:t>
      </w:r>
      <w:r w:rsidRPr="00763DF1">
        <w:rPr>
          <w:color w:val="auto"/>
          <w:szCs w:val="28"/>
        </w:rPr>
        <w:t xml:space="preserve">, кафедра </w:t>
      </w:r>
      <w:proofErr w:type="gramStart"/>
      <w:r w:rsidR="00CD0CAC">
        <w:rPr>
          <w:color w:val="auto"/>
          <w:szCs w:val="28"/>
        </w:rPr>
        <w:t>бизнес-</w:t>
      </w:r>
      <w:r w:rsidRPr="00763DF1">
        <w:rPr>
          <w:color w:val="auto"/>
          <w:szCs w:val="28"/>
        </w:rPr>
        <w:t>статистики</w:t>
      </w:r>
      <w:proofErr w:type="gramEnd"/>
      <w:r w:rsidRPr="00763DF1">
        <w:rPr>
          <w:color w:val="auto"/>
          <w:szCs w:val="28"/>
        </w:rPr>
        <w:t xml:space="preserve"> (ауд. </w:t>
      </w:r>
      <w:r w:rsidR="00E7214E">
        <w:rPr>
          <w:color w:val="auto"/>
          <w:szCs w:val="28"/>
        </w:rPr>
        <w:t>309е</w:t>
      </w:r>
      <w:r w:rsidRPr="00763DF1">
        <w:rPr>
          <w:color w:val="auto"/>
          <w:szCs w:val="28"/>
        </w:rPr>
        <w:t xml:space="preserve">), или </w:t>
      </w:r>
      <w:r w:rsidR="0023343D">
        <w:rPr>
          <w:color w:val="auto"/>
          <w:szCs w:val="28"/>
        </w:rPr>
        <w:t xml:space="preserve">выслать на электронную почту Олимпиады </w:t>
      </w:r>
      <w:proofErr w:type="spellStart"/>
      <w:r w:rsidR="0023343D">
        <w:rPr>
          <w:color w:val="auto"/>
          <w:szCs w:val="28"/>
          <w:lang w:val="en-US"/>
        </w:rPr>
        <w:t>statolimp</w:t>
      </w:r>
      <w:proofErr w:type="spellEnd"/>
      <w:r w:rsidR="0023343D" w:rsidRPr="0023343D">
        <w:rPr>
          <w:color w:val="auto"/>
          <w:szCs w:val="28"/>
        </w:rPr>
        <w:t>_</w:t>
      </w:r>
      <w:r w:rsidR="0023343D">
        <w:rPr>
          <w:color w:val="auto"/>
          <w:szCs w:val="28"/>
          <w:lang w:val="en-US"/>
        </w:rPr>
        <w:t>synergy</w:t>
      </w:r>
      <w:r w:rsidR="0023343D" w:rsidRPr="0023343D">
        <w:rPr>
          <w:color w:val="auto"/>
          <w:szCs w:val="28"/>
        </w:rPr>
        <w:t>@</w:t>
      </w:r>
      <w:r w:rsidR="0023343D">
        <w:rPr>
          <w:color w:val="auto"/>
          <w:szCs w:val="28"/>
          <w:lang w:val="en-US"/>
        </w:rPr>
        <w:t>mail</w:t>
      </w:r>
      <w:r w:rsidR="0023343D" w:rsidRPr="0023343D">
        <w:rPr>
          <w:color w:val="auto"/>
          <w:szCs w:val="28"/>
        </w:rPr>
        <w:t>.</w:t>
      </w:r>
      <w:proofErr w:type="spellStart"/>
      <w:r w:rsidR="0023343D">
        <w:rPr>
          <w:color w:val="auto"/>
          <w:szCs w:val="28"/>
          <w:lang w:val="en-US"/>
        </w:rPr>
        <w:t>ru</w:t>
      </w:r>
      <w:proofErr w:type="spellEnd"/>
    </w:p>
    <w:p w:rsidR="0023343D" w:rsidRDefault="00763DF1" w:rsidP="0023343D">
      <w:pPr>
        <w:ind w:firstLine="709"/>
        <w:jc w:val="both"/>
        <w:rPr>
          <w:color w:val="auto"/>
          <w:szCs w:val="28"/>
        </w:rPr>
      </w:pPr>
      <w:r w:rsidRPr="00763DF1">
        <w:rPr>
          <w:color w:val="auto"/>
          <w:szCs w:val="28"/>
        </w:rPr>
        <w:lastRenderedPageBreak/>
        <w:t xml:space="preserve">Все вопросы по процедуре регистрации можно </w:t>
      </w:r>
      <w:r w:rsidR="0023343D">
        <w:rPr>
          <w:color w:val="auto"/>
          <w:szCs w:val="28"/>
        </w:rPr>
        <w:t xml:space="preserve">также </w:t>
      </w:r>
      <w:r w:rsidRPr="00763DF1">
        <w:rPr>
          <w:color w:val="auto"/>
          <w:szCs w:val="28"/>
        </w:rPr>
        <w:t xml:space="preserve">задать, используя электронную почту оргкомитета </w:t>
      </w:r>
      <w:r w:rsidR="0023343D">
        <w:rPr>
          <w:color w:val="auto"/>
          <w:szCs w:val="28"/>
        </w:rPr>
        <w:t xml:space="preserve">Олимпиады </w:t>
      </w:r>
      <w:hyperlink r:id="rId7" w:history="1">
        <w:r w:rsidR="0023343D" w:rsidRPr="00620083">
          <w:rPr>
            <w:rStyle w:val="a3"/>
            <w:szCs w:val="28"/>
            <w:lang w:val="en-US"/>
          </w:rPr>
          <w:t>statolimp</w:t>
        </w:r>
        <w:r w:rsidR="0023343D" w:rsidRPr="00620083">
          <w:rPr>
            <w:rStyle w:val="a3"/>
            <w:szCs w:val="28"/>
          </w:rPr>
          <w:t>_</w:t>
        </w:r>
        <w:r w:rsidR="0023343D" w:rsidRPr="00620083">
          <w:rPr>
            <w:rStyle w:val="a3"/>
            <w:szCs w:val="28"/>
            <w:lang w:val="en-US"/>
          </w:rPr>
          <w:t>synergy</w:t>
        </w:r>
        <w:r w:rsidR="0023343D" w:rsidRPr="00620083">
          <w:rPr>
            <w:rStyle w:val="a3"/>
            <w:szCs w:val="28"/>
          </w:rPr>
          <w:t>@</w:t>
        </w:r>
        <w:r w:rsidR="0023343D" w:rsidRPr="00620083">
          <w:rPr>
            <w:rStyle w:val="a3"/>
            <w:szCs w:val="28"/>
            <w:lang w:val="en-US"/>
          </w:rPr>
          <w:t>mail</w:t>
        </w:r>
        <w:r w:rsidR="0023343D" w:rsidRPr="00620083">
          <w:rPr>
            <w:rStyle w:val="a3"/>
            <w:szCs w:val="28"/>
          </w:rPr>
          <w:t>.</w:t>
        </w:r>
        <w:proofErr w:type="spellStart"/>
        <w:r w:rsidR="0023343D" w:rsidRPr="00620083">
          <w:rPr>
            <w:rStyle w:val="a3"/>
            <w:szCs w:val="28"/>
            <w:lang w:val="en-US"/>
          </w:rPr>
          <w:t>ru</w:t>
        </w:r>
        <w:proofErr w:type="spellEnd"/>
      </w:hyperlink>
      <w:r w:rsidR="0023343D">
        <w:rPr>
          <w:color w:val="auto"/>
          <w:szCs w:val="28"/>
        </w:rPr>
        <w:t>.</w:t>
      </w:r>
    </w:p>
    <w:p w:rsidR="00763DF1" w:rsidRPr="0023343D" w:rsidRDefault="00C44E61" w:rsidP="00763DF1">
      <w:pPr>
        <w:ind w:firstLine="709"/>
        <w:jc w:val="both"/>
        <w:rPr>
          <w:color w:val="auto"/>
          <w:szCs w:val="28"/>
        </w:rPr>
      </w:pPr>
      <w:r>
        <w:rPr>
          <w:b/>
          <w:color w:val="auto"/>
          <w:szCs w:val="28"/>
        </w:rPr>
        <w:t>Отборочный тур О</w:t>
      </w:r>
      <w:r w:rsidR="00763DF1" w:rsidRPr="00C44E61">
        <w:rPr>
          <w:b/>
          <w:color w:val="auto"/>
          <w:szCs w:val="28"/>
        </w:rPr>
        <w:t>лимпиады</w:t>
      </w:r>
      <w:r w:rsidR="00763DF1" w:rsidRPr="00763DF1">
        <w:rPr>
          <w:color w:val="auto"/>
          <w:szCs w:val="28"/>
        </w:rPr>
        <w:t xml:space="preserve"> проводится по </w:t>
      </w:r>
      <w:r>
        <w:rPr>
          <w:color w:val="auto"/>
          <w:szCs w:val="28"/>
        </w:rPr>
        <w:t xml:space="preserve">видео-презентации команды </w:t>
      </w:r>
      <w:r w:rsidR="00763DF1" w:rsidRPr="00763DF1">
        <w:rPr>
          <w:color w:val="auto"/>
          <w:szCs w:val="28"/>
        </w:rPr>
        <w:t>(представляется од</w:t>
      </w:r>
      <w:r>
        <w:rPr>
          <w:color w:val="auto"/>
          <w:szCs w:val="28"/>
        </w:rPr>
        <w:t>и</w:t>
      </w:r>
      <w:r w:rsidR="00763DF1" w:rsidRPr="00763DF1">
        <w:rPr>
          <w:color w:val="auto"/>
          <w:szCs w:val="28"/>
        </w:rPr>
        <w:t xml:space="preserve">н </w:t>
      </w:r>
      <w:proofErr w:type="gramStart"/>
      <w:r>
        <w:rPr>
          <w:color w:val="auto"/>
          <w:szCs w:val="28"/>
        </w:rPr>
        <w:t>видео-ролик</w:t>
      </w:r>
      <w:proofErr w:type="gramEnd"/>
      <w:r>
        <w:rPr>
          <w:color w:val="auto"/>
          <w:szCs w:val="28"/>
        </w:rPr>
        <w:t xml:space="preserve"> продолжительностью 3-5 минут</w:t>
      </w:r>
      <w:r w:rsidR="00763DF1" w:rsidRPr="00763DF1">
        <w:rPr>
          <w:color w:val="auto"/>
          <w:szCs w:val="28"/>
        </w:rPr>
        <w:t xml:space="preserve"> от команды)</w:t>
      </w:r>
      <w:r>
        <w:rPr>
          <w:color w:val="auto"/>
          <w:szCs w:val="28"/>
        </w:rPr>
        <w:t xml:space="preserve"> </w:t>
      </w:r>
      <w:r w:rsidRPr="006B18F6">
        <w:rPr>
          <w:color w:val="auto"/>
          <w:szCs w:val="28"/>
        </w:rPr>
        <w:t>на тему «</w:t>
      </w:r>
      <w:r w:rsidR="00753CA0" w:rsidRPr="006B18F6">
        <w:rPr>
          <w:color w:val="auto"/>
          <w:szCs w:val="28"/>
        </w:rPr>
        <w:t>Статистика как важный инструмент анализа уровня социально-экономического развития региона</w:t>
      </w:r>
      <w:r w:rsidRPr="006B18F6">
        <w:rPr>
          <w:color w:val="auto"/>
          <w:szCs w:val="28"/>
        </w:rPr>
        <w:t>»</w:t>
      </w:r>
      <w:r w:rsidR="00763DF1" w:rsidRPr="006B18F6">
        <w:rPr>
          <w:color w:val="auto"/>
          <w:szCs w:val="28"/>
        </w:rPr>
        <w:t xml:space="preserve">. </w:t>
      </w:r>
      <w:r w:rsidR="00763DF1" w:rsidRPr="0023343D">
        <w:rPr>
          <w:color w:val="auto"/>
          <w:szCs w:val="28"/>
        </w:rPr>
        <w:t xml:space="preserve">Требования к выполнению </w:t>
      </w:r>
      <w:r w:rsidR="00753CA0" w:rsidRPr="0023343D">
        <w:rPr>
          <w:color w:val="auto"/>
          <w:szCs w:val="28"/>
        </w:rPr>
        <w:t>видео-презентации</w:t>
      </w:r>
      <w:r w:rsidR="00763DF1" w:rsidRPr="0023343D">
        <w:rPr>
          <w:color w:val="auto"/>
          <w:szCs w:val="28"/>
        </w:rPr>
        <w:t xml:space="preserve"> размещены на сайте </w:t>
      </w:r>
      <w:r w:rsidR="00753CA0" w:rsidRPr="0023343D">
        <w:rPr>
          <w:color w:val="auto"/>
          <w:szCs w:val="28"/>
        </w:rPr>
        <w:t>Олимпиады</w:t>
      </w:r>
      <w:r w:rsidR="00763DF1" w:rsidRPr="0023343D">
        <w:rPr>
          <w:color w:val="auto"/>
          <w:szCs w:val="28"/>
        </w:rPr>
        <w:t xml:space="preserve"> </w:t>
      </w:r>
      <w:hyperlink r:id="rId8" w:history="1">
        <w:r w:rsidR="006160A3" w:rsidRPr="00042332">
          <w:rPr>
            <w:rStyle w:val="a3"/>
            <w:szCs w:val="28"/>
          </w:rPr>
          <w:t>https://bs.synergy.ru/statolymp</w:t>
        </w:r>
      </w:hyperlink>
      <w:r w:rsidR="006160A3" w:rsidRPr="006160A3">
        <w:rPr>
          <w:color w:val="auto"/>
          <w:szCs w:val="28"/>
        </w:rPr>
        <w:t xml:space="preserve"> </w:t>
      </w:r>
      <w:r w:rsidR="00763DF1" w:rsidRPr="0023343D">
        <w:rPr>
          <w:color w:val="auto"/>
          <w:szCs w:val="28"/>
        </w:rPr>
        <w:t>в разделе «</w:t>
      </w:r>
      <w:r w:rsidR="0023343D" w:rsidRPr="0023343D">
        <w:rPr>
          <w:color w:val="auto"/>
          <w:szCs w:val="28"/>
        </w:rPr>
        <w:t>Этапы олимпиады</w:t>
      </w:r>
      <w:r w:rsidR="00763DF1" w:rsidRPr="0023343D">
        <w:rPr>
          <w:color w:val="auto"/>
          <w:szCs w:val="28"/>
        </w:rPr>
        <w:t xml:space="preserve">». </w:t>
      </w:r>
    </w:p>
    <w:p w:rsidR="0023343D" w:rsidRPr="0023343D" w:rsidRDefault="00C44E61" w:rsidP="0023343D">
      <w:pPr>
        <w:ind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Видео-презентация</w:t>
      </w:r>
      <w:r w:rsidR="00763DF1" w:rsidRPr="00763DF1">
        <w:rPr>
          <w:color w:val="auto"/>
          <w:szCs w:val="28"/>
        </w:rPr>
        <w:t xml:space="preserve"> должн</w:t>
      </w:r>
      <w:r>
        <w:rPr>
          <w:color w:val="auto"/>
          <w:szCs w:val="28"/>
        </w:rPr>
        <w:t>а</w:t>
      </w:r>
      <w:r w:rsidR="00763DF1" w:rsidRPr="00763DF1">
        <w:rPr>
          <w:color w:val="auto"/>
          <w:szCs w:val="28"/>
        </w:rPr>
        <w:t xml:space="preserve"> быть выслан</w:t>
      </w:r>
      <w:r>
        <w:rPr>
          <w:color w:val="auto"/>
          <w:szCs w:val="28"/>
        </w:rPr>
        <w:t>а</w:t>
      </w:r>
      <w:r w:rsidR="00763DF1" w:rsidRPr="00763DF1">
        <w:rPr>
          <w:color w:val="auto"/>
          <w:szCs w:val="28"/>
        </w:rPr>
        <w:t xml:space="preserve"> до 1</w:t>
      </w:r>
      <w:r>
        <w:rPr>
          <w:color w:val="auto"/>
          <w:szCs w:val="28"/>
        </w:rPr>
        <w:t>5</w:t>
      </w:r>
      <w:r w:rsidR="00763DF1" w:rsidRPr="00763DF1">
        <w:rPr>
          <w:color w:val="auto"/>
          <w:szCs w:val="28"/>
        </w:rPr>
        <w:t xml:space="preserve"> марта 202</w:t>
      </w:r>
      <w:r>
        <w:rPr>
          <w:color w:val="auto"/>
          <w:szCs w:val="28"/>
        </w:rPr>
        <w:t>4</w:t>
      </w:r>
      <w:r w:rsidR="0023343D">
        <w:rPr>
          <w:color w:val="auto"/>
          <w:szCs w:val="28"/>
        </w:rPr>
        <w:t xml:space="preserve"> г. (19</w:t>
      </w:r>
      <w:r w:rsidR="00763DF1" w:rsidRPr="00763DF1">
        <w:rPr>
          <w:color w:val="auto"/>
          <w:szCs w:val="28"/>
        </w:rPr>
        <w:t xml:space="preserve">:00 </w:t>
      </w:r>
      <w:proofErr w:type="spellStart"/>
      <w:proofErr w:type="gramStart"/>
      <w:r w:rsidR="00763DF1" w:rsidRPr="00763DF1">
        <w:rPr>
          <w:color w:val="auto"/>
          <w:szCs w:val="28"/>
        </w:rPr>
        <w:t>мск</w:t>
      </w:r>
      <w:proofErr w:type="spellEnd"/>
      <w:proofErr w:type="gramEnd"/>
      <w:r w:rsidR="00763DF1" w:rsidRPr="00763DF1">
        <w:rPr>
          <w:color w:val="auto"/>
          <w:szCs w:val="28"/>
        </w:rPr>
        <w:t xml:space="preserve"> времени) на электронную почту оргкомитета </w:t>
      </w:r>
      <w:r>
        <w:rPr>
          <w:color w:val="auto"/>
          <w:szCs w:val="28"/>
        </w:rPr>
        <w:t>О</w:t>
      </w:r>
      <w:r w:rsidR="00763DF1" w:rsidRPr="00763DF1">
        <w:rPr>
          <w:color w:val="auto"/>
          <w:szCs w:val="28"/>
        </w:rPr>
        <w:t xml:space="preserve">лимпиады </w:t>
      </w:r>
      <w:hyperlink r:id="rId9" w:history="1">
        <w:r w:rsidR="0023343D" w:rsidRPr="00620083">
          <w:rPr>
            <w:rStyle w:val="a3"/>
            <w:szCs w:val="28"/>
            <w:lang w:val="en-US"/>
          </w:rPr>
          <w:t>statolimp</w:t>
        </w:r>
        <w:r w:rsidR="0023343D" w:rsidRPr="00620083">
          <w:rPr>
            <w:rStyle w:val="a3"/>
            <w:szCs w:val="28"/>
          </w:rPr>
          <w:t>_</w:t>
        </w:r>
        <w:r w:rsidR="0023343D" w:rsidRPr="00620083">
          <w:rPr>
            <w:rStyle w:val="a3"/>
            <w:szCs w:val="28"/>
            <w:lang w:val="en-US"/>
          </w:rPr>
          <w:t>synergy</w:t>
        </w:r>
        <w:r w:rsidR="0023343D" w:rsidRPr="00620083">
          <w:rPr>
            <w:rStyle w:val="a3"/>
            <w:szCs w:val="28"/>
          </w:rPr>
          <w:t>@</w:t>
        </w:r>
        <w:r w:rsidR="0023343D" w:rsidRPr="00620083">
          <w:rPr>
            <w:rStyle w:val="a3"/>
            <w:szCs w:val="28"/>
            <w:lang w:val="en-US"/>
          </w:rPr>
          <w:t>mail</w:t>
        </w:r>
        <w:r w:rsidR="0023343D" w:rsidRPr="00620083">
          <w:rPr>
            <w:rStyle w:val="a3"/>
            <w:szCs w:val="28"/>
          </w:rPr>
          <w:t>.</w:t>
        </w:r>
        <w:proofErr w:type="spellStart"/>
        <w:r w:rsidR="0023343D" w:rsidRPr="00620083">
          <w:rPr>
            <w:rStyle w:val="a3"/>
            <w:szCs w:val="28"/>
            <w:lang w:val="en-US"/>
          </w:rPr>
          <w:t>ru</w:t>
        </w:r>
        <w:proofErr w:type="spellEnd"/>
      </w:hyperlink>
      <w:r w:rsidR="0023343D">
        <w:rPr>
          <w:color w:val="auto"/>
          <w:szCs w:val="28"/>
        </w:rPr>
        <w:t>.</w:t>
      </w:r>
    </w:p>
    <w:p w:rsidR="00763DF1" w:rsidRPr="00763DF1" w:rsidRDefault="00763DF1" w:rsidP="0023343D">
      <w:pPr>
        <w:ind w:firstLine="709"/>
        <w:jc w:val="both"/>
        <w:rPr>
          <w:color w:val="auto"/>
          <w:szCs w:val="28"/>
        </w:rPr>
      </w:pPr>
      <w:r w:rsidRPr="00763DF1">
        <w:rPr>
          <w:color w:val="auto"/>
          <w:szCs w:val="28"/>
        </w:rPr>
        <w:t xml:space="preserve">По итогам отборочного тура жюри </w:t>
      </w:r>
      <w:r w:rsidR="00C44E61">
        <w:rPr>
          <w:color w:val="auto"/>
          <w:szCs w:val="28"/>
        </w:rPr>
        <w:t>О</w:t>
      </w:r>
      <w:r w:rsidRPr="00763DF1">
        <w:rPr>
          <w:color w:val="auto"/>
          <w:szCs w:val="28"/>
        </w:rPr>
        <w:t xml:space="preserve">лимпиады определяет участников заключительного тура </w:t>
      </w:r>
      <w:r w:rsidR="00C44E61">
        <w:rPr>
          <w:color w:val="auto"/>
          <w:szCs w:val="28"/>
        </w:rPr>
        <w:t>О</w:t>
      </w:r>
      <w:r w:rsidRPr="00763DF1">
        <w:rPr>
          <w:color w:val="auto"/>
          <w:szCs w:val="28"/>
        </w:rPr>
        <w:t>лимпиады.</w:t>
      </w:r>
    </w:p>
    <w:p w:rsidR="00763DF1" w:rsidRPr="006160A3" w:rsidRDefault="00763DF1" w:rsidP="00763DF1">
      <w:pPr>
        <w:ind w:firstLine="709"/>
        <w:jc w:val="both"/>
        <w:rPr>
          <w:color w:val="FF0000"/>
          <w:szCs w:val="28"/>
        </w:rPr>
      </w:pPr>
      <w:r w:rsidRPr="00763DF1">
        <w:rPr>
          <w:color w:val="auto"/>
          <w:szCs w:val="28"/>
        </w:rPr>
        <w:t xml:space="preserve">Результаты отборочного тура будут опубликованы на официальном сайте </w:t>
      </w:r>
      <w:r w:rsidR="0023343D">
        <w:rPr>
          <w:color w:val="auto"/>
          <w:szCs w:val="28"/>
        </w:rPr>
        <w:t>Олимпиады</w:t>
      </w:r>
      <w:r w:rsidR="006160A3" w:rsidRPr="006160A3">
        <w:rPr>
          <w:color w:val="FF0000"/>
        </w:rPr>
        <w:t xml:space="preserve"> </w:t>
      </w:r>
      <w:hyperlink r:id="rId10" w:history="1">
        <w:r w:rsidR="006160A3" w:rsidRPr="00042332">
          <w:rPr>
            <w:rStyle w:val="a3"/>
          </w:rPr>
          <w:t>https://bs.synergy.ru/statolymp</w:t>
        </w:r>
      </w:hyperlink>
      <w:r w:rsidR="006160A3">
        <w:rPr>
          <w:color w:val="FF0000"/>
        </w:rPr>
        <w:t xml:space="preserve">. </w:t>
      </w:r>
    </w:p>
    <w:p w:rsidR="00C44E61" w:rsidRPr="00C44E61" w:rsidRDefault="00C44E61" w:rsidP="00C44E61">
      <w:pPr>
        <w:ind w:firstLine="709"/>
        <w:jc w:val="both"/>
        <w:rPr>
          <w:color w:val="auto"/>
          <w:szCs w:val="28"/>
        </w:rPr>
      </w:pPr>
      <w:r w:rsidRPr="00C44E61">
        <w:rPr>
          <w:b/>
          <w:color w:val="auto"/>
          <w:szCs w:val="28"/>
        </w:rPr>
        <w:t>Заключительный тур Олимпиады</w:t>
      </w:r>
      <w:r w:rsidRPr="00C44E61">
        <w:rPr>
          <w:color w:val="auto"/>
          <w:szCs w:val="28"/>
        </w:rPr>
        <w:t xml:space="preserve"> будет проходить с </w:t>
      </w:r>
      <w:r w:rsidR="00883EBB">
        <w:rPr>
          <w:color w:val="auto"/>
          <w:szCs w:val="28"/>
        </w:rPr>
        <w:t>01</w:t>
      </w:r>
      <w:r w:rsidRPr="00C44E61">
        <w:rPr>
          <w:color w:val="auto"/>
          <w:szCs w:val="28"/>
        </w:rPr>
        <w:t xml:space="preserve"> по </w:t>
      </w:r>
      <w:r w:rsidR="00883EBB">
        <w:rPr>
          <w:color w:val="auto"/>
          <w:szCs w:val="28"/>
        </w:rPr>
        <w:t>20</w:t>
      </w:r>
      <w:r w:rsidRPr="00C44E61">
        <w:rPr>
          <w:color w:val="auto"/>
          <w:szCs w:val="28"/>
        </w:rPr>
        <w:t xml:space="preserve"> </w:t>
      </w:r>
      <w:r>
        <w:rPr>
          <w:color w:val="auto"/>
          <w:szCs w:val="28"/>
        </w:rPr>
        <w:t>апреля</w:t>
      </w:r>
      <w:r w:rsidRPr="00C44E61">
        <w:rPr>
          <w:color w:val="auto"/>
          <w:szCs w:val="28"/>
        </w:rPr>
        <w:t xml:space="preserve"> 202</w:t>
      </w:r>
      <w:r>
        <w:rPr>
          <w:color w:val="auto"/>
          <w:szCs w:val="28"/>
        </w:rPr>
        <w:t>4</w:t>
      </w:r>
      <w:r w:rsidRPr="00C44E61">
        <w:rPr>
          <w:color w:val="auto"/>
          <w:szCs w:val="28"/>
        </w:rPr>
        <w:t xml:space="preserve"> г. в </w:t>
      </w:r>
      <w:r>
        <w:rPr>
          <w:color w:val="auto"/>
          <w:szCs w:val="28"/>
        </w:rPr>
        <w:t>очной</w:t>
      </w:r>
      <w:r w:rsidR="00753CA0">
        <w:rPr>
          <w:color w:val="auto"/>
          <w:szCs w:val="28"/>
        </w:rPr>
        <w:t xml:space="preserve"> форме путем участия команд в интеллектуальной игре. </w:t>
      </w:r>
    </w:p>
    <w:p w:rsidR="00C44E61" w:rsidRPr="00C44E61" w:rsidRDefault="00C44E61" w:rsidP="00C44E61">
      <w:pPr>
        <w:ind w:firstLine="709"/>
        <w:jc w:val="both"/>
        <w:rPr>
          <w:color w:val="auto"/>
          <w:szCs w:val="28"/>
        </w:rPr>
      </w:pPr>
      <w:r w:rsidRPr="00C44E61">
        <w:rPr>
          <w:color w:val="auto"/>
          <w:szCs w:val="28"/>
        </w:rPr>
        <w:t xml:space="preserve">По итогам заключительного тура олимпиады жюри определяет победителей и призеров олимпиады по каждой номинации отдельно по уровням образования (среднее профессиональное образование, высшее образование – </w:t>
      </w:r>
      <w:proofErr w:type="spellStart"/>
      <w:r w:rsidRPr="00C44E61">
        <w:rPr>
          <w:color w:val="auto"/>
          <w:szCs w:val="28"/>
        </w:rPr>
        <w:t>бакалавриат</w:t>
      </w:r>
      <w:proofErr w:type="spellEnd"/>
      <w:r w:rsidRPr="00C44E61">
        <w:rPr>
          <w:color w:val="auto"/>
          <w:szCs w:val="28"/>
        </w:rPr>
        <w:t>, высшее образован</w:t>
      </w:r>
      <w:r w:rsidR="005F228A">
        <w:rPr>
          <w:color w:val="auto"/>
          <w:szCs w:val="28"/>
        </w:rPr>
        <w:t xml:space="preserve">ие – </w:t>
      </w:r>
      <w:proofErr w:type="spellStart"/>
      <w:r w:rsidR="005F228A">
        <w:rPr>
          <w:color w:val="auto"/>
          <w:szCs w:val="28"/>
        </w:rPr>
        <w:t>специалитет</w:t>
      </w:r>
      <w:proofErr w:type="spellEnd"/>
      <w:r w:rsidRPr="00C44E61">
        <w:rPr>
          <w:color w:val="auto"/>
          <w:szCs w:val="28"/>
        </w:rPr>
        <w:t>) по наибольшей сумме набранных баллов.</w:t>
      </w:r>
    </w:p>
    <w:p w:rsidR="00C44E61" w:rsidRPr="00C44E61" w:rsidRDefault="00C44E61" w:rsidP="00C44E61">
      <w:pPr>
        <w:ind w:firstLine="709"/>
        <w:jc w:val="both"/>
        <w:rPr>
          <w:color w:val="auto"/>
          <w:szCs w:val="28"/>
        </w:rPr>
      </w:pPr>
      <w:r w:rsidRPr="00C44E61">
        <w:rPr>
          <w:color w:val="auto"/>
          <w:szCs w:val="28"/>
        </w:rPr>
        <w:t>Численность победителей и призеров олимпиады определяется специальной квотой, устанавливаемой ежегодно оргкомитетом олимпиады.</w:t>
      </w:r>
    </w:p>
    <w:p w:rsidR="00C44E61" w:rsidRPr="00C44E61" w:rsidRDefault="00C44E61" w:rsidP="00C44E61">
      <w:pPr>
        <w:ind w:firstLine="709"/>
        <w:jc w:val="both"/>
        <w:rPr>
          <w:color w:val="auto"/>
          <w:szCs w:val="28"/>
        </w:rPr>
      </w:pPr>
      <w:r w:rsidRPr="00C44E61">
        <w:rPr>
          <w:color w:val="auto"/>
          <w:szCs w:val="28"/>
        </w:rPr>
        <w:t xml:space="preserve">Результаты заключительного тура олимпиады будут опубликованы на официальном сайте </w:t>
      </w:r>
      <w:r>
        <w:rPr>
          <w:color w:val="auto"/>
          <w:szCs w:val="28"/>
        </w:rPr>
        <w:t>Олимпиады</w:t>
      </w:r>
      <w:r w:rsidRPr="00C44E61">
        <w:rPr>
          <w:color w:val="auto"/>
          <w:szCs w:val="28"/>
        </w:rPr>
        <w:t xml:space="preserve"> </w:t>
      </w:r>
      <w:hyperlink r:id="rId11" w:history="1">
        <w:r w:rsidR="006160A3" w:rsidRPr="00042332">
          <w:rPr>
            <w:rStyle w:val="a3"/>
            <w:szCs w:val="28"/>
          </w:rPr>
          <w:t>https://bs.synergy.ru/statolymp</w:t>
        </w:r>
      </w:hyperlink>
      <w:r w:rsidR="006160A3">
        <w:rPr>
          <w:color w:val="auto"/>
          <w:szCs w:val="28"/>
        </w:rPr>
        <w:t xml:space="preserve"> </w:t>
      </w:r>
      <w:r w:rsidRPr="00C44E61">
        <w:rPr>
          <w:color w:val="auto"/>
          <w:szCs w:val="28"/>
        </w:rPr>
        <w:t>в течение десяти рабочих дней после проведения</w:t>
      </w:r>
      <w:r w:rsidR="005F228A">
        <w:rPr>
          <w:color w:val="auto"/>
          <w:szCs w:val="28"/>
        </w:rPr>
        <w:t xml:space="preserve"> заключительного тура олимпиады</w:t>
      </w:r>
      <w:r w:rsidRPr="00C44E61">
        <w:rPr>
          <w:color w:val="auto"/>
          <w:szCs w:val="28"/>
        </w:rPr>
        <w:t>.</w:t>
      </w:r>
    </w:p>
    <w:p w:rsidR="00763DF1" w:rsidRDefault="00763DF1" w:rsidP="00C44E61">
      <w:pPr>
        <w:ind w:firstLine="709"/>
        <w:jc w:val="both"/>
        <w:rPr>
          <w:color w:val="auto"/>
          <w:szCs w:val="28"/>
        </w:rPr>
      </w:pPr>
    </w:p>
    <w:p w:rsidR="00753CA0" w:rsidRPr="00753CA0" w:rsidRDefault="00883EBB" w:rsidP="00883EBB">
      <w:pPr>
        <w:jc w:val="both"/>
        <w:rPr>
          <w:i/>
          <w:color w:val="auto"/>
          <w:szCs w:val="28"/>
        </w:rPr>
      </w:pPr>
      <w:r>
        <w:rPr>
          <w:b/>
          <w:i/>
          <w:color w:val="auto"/>
          <w:szCs w:val="28"/>
        </w:rPr>
        <w:t>Контакты</w:t>
      </w:r>
    </w:p>
    <w:p w:rsidR="00753CA0" w:rsidRPr="00883EBB" w:rsidRDefault="00883EBB" w:rsidP="00883EBB">
      <w:pPr>
        <w:jc w:val="both"/>
        <w:rPr>
          <w:i/>
          <w:color w:val="auto"/>
          <w:szCs w:val="28"/>
        </w:rPr>
      </w:pPr>
      <w:r w:rsidRPr="00883EBB">
        <w:rPr>
          <w:i/>
          <w:color w:val="auto"/>
          <w:szCs w:val="28"/>
        </w:rPr>
        <w:t>телефон</w:t>
      </w:r>
      <w:r w:rsidRPr="00753CA0">
        <w:rPr>
          <w:b/>
          <w:i/>
          <w:color w:val="auto"/>
          <w:szCs w:val="28"/>
        </w:rPr>
        <w:t xml:space="preserve"> </w:t>
      </w:r>
      <w:r w:rsidRPr="00753CA0">
        <w:rPr>
          <w:i/>
          <w:color w:val="auto"/>
          <w:szCs w:val="28"/>
        </w:rPr>
        <w:t xml:space="preserve">оргкомитета </w:t>
      </w:r>
      <w:r w:rsidRPr="00883EBB">
        <w:rPr>
          <w:i/>
          <w:color w:val="auto"/>
          <w:szCs w:val="28"/>
        </w:rPr>
        <w:t>+7 (495) 800-10-01, доб. 3145</w:t>
      </w:r>
      <w:r w:rsidR="00753CA0" w:rsidRPr="00883EBB">
        <w:rPr>
          <w:i/>
          <w:color w:val="auto"/>
          <w:szCs w:val="28"/>
        </w:rPr>
        <w:t xml:space="preserve"> – кафедра бизнес-статистики университе</w:t>
      </w:r>
      <w:r w:rsidR="0089787F">
        <w:rPr>
          <w:i/>
          <w:color w:val="auto"/>
          <w:szCs w:val="28"/>
        </w:rPr>
        <w:t>та «Синергия».</w:t>
      </w:r>
      <w:bookmarkStart w:id="0" w:name="_GoBack"/>
      <w:bookmarkEnd w:id="0"/>
    </w:p>
    <w:p w:rsidR="00753CA0" w:rsidRPr="00883EBB" w:rsidRDefault="00753CA0" w:rsidP="00883EBB">
      <w:pPr>
        <w:jc w:val="both"/>
        <w:rPr>
          <w:i/>
          <w:color w:val="auto"/>
          <w:szCs w:val="28"/>
          <w:lang w:val="en-US"/>
        </w:rPr>
      </w:pPr>
      <w:r w:rsidRPr="00883EBB">
        <w:rPr>
          <w:i/>
          <w:color w:val="auto"/>
          <w:szCs w:val="28"/>
          <w:lang w:val="en-US"/>
        </w:rPr>
        <w:t xml:space="preserve">E-mail: </w:t>
      </w:r>
      <w:hyperlink r:id="rId12" w:history="1">
        <w:r w:rsidR="00883EBB" w:rsidRPr="00620083">
          <w:rPr>
            <w:rStyle w:val="a3"/>
            <w:szCs w:val="28"/>
            <w:lang w:val="en-US"/>
          </w:rPr>
          <w:t>statolimp</w:t>
        </w:r>
        <w:r w:rsidR="00883EBB" w:rsidRPr="00883EBB">
          <w:rPr>
            <w:rStyle w:val="a3"/>
            <w:szCs w:val="28"/>
            <w:lang w:val="en-US"/>
          </w:rPr>
          <w:t>_</w:t>
        </w:r>
        <w:r w:rsidR="00883EBB" w:rsidRPr="00620083">
          <w:rPr>
            <w:rStyle w:val="a3"/>
            <w:szCs w:val="28"/>
            <w:lang w:val="en-US"/>
          </w:rPr>
          <w:t>synergy</w:t>
        </w:r>
        <w:r w:rsidR="00883EBB" w:rsidRPr="00883EBB">
          <w:rPr>
            <w:rStyle w:val="a3"/>
            <w:szCs w:val="28"/>
            <w:lang w:val="en-US"/>
          </w:rPr>
          <w:t>@</w:t>
        </w:r>
        <w:r w:rsidR="00883EBB" w:rsidRPr="00620083">
          <w:rPr>
            <w:rStyle w:val="a3"/>
            <w:szCs w:val="28"/>
            <w:lang w:val="en-US"/>
          </w:rPr>
          <w:t>mail</w:t>
        </w:r>
        <w:r w:rsidR="00883EBB" w:rsidRPr="00883EBB">
          <w:rPr>
            <w:rStyle w:val="a3"/>
            <w:szCs w:val="28"/>
            <w:lang w:val="en-US"/>
          </w:rPr>
          <w:t>.</w:t>
        </w:r>
        <w:r w:rsidR="00883EBB" w:rsidRPr="00620083">
          <w:rPr>
            <w:rStyle w:val="a3"/>
            <w:szCs w:val="28"/>
            <w:lang w:val="en-US"/>
          </w:rPr>
          <w:t>ru</w:t>
        </w:r>
      </w:hyperlink>
    </w:p>
    <w:p w:rsidR="00753CA0" w:rsidRPr="00883EBB" w:rsidRDefault="00753CA0" w:rsidP="00883EBB">
      <w:pPr>
        <w:jc w:val="both"/>
        <w:rPr>
          <w:i/>
          <w:color w:val="auto"/>
          <w:szCs w:val="28"/>
        </w:rPr>
      </w:pPr>
      <w:proofErr w:type="spellStart"/>
      <w:r w:rsidRPr="00883EBB">
        <w:rPr>
          <w:i/>
          <w:color w:val="auto"/>
          <w:szCs w:val="28"/>
        </w:rPr>
        <w:t>Леднева</w:t>
      </w:r>
      <w:proofErr w:type="spellEnd"/>
      <w:r w:rsidRPr="00883EBB">
        <w:rPr>
          <w:i/>
          <w:color w:val="auto"/>
          <w:szCs w:val="28"/>
        </w:rPr>
        <w:t xml:space="preserve"> Ольга Валерьевна, заведующий кафедры </w:t>
      </w:r>
      <w:proofErr w:type="gramStart"/>
      <w:r w:rsidRPr="00883EBB">
        <w:rPr>
          <w:i/>
          <w:color w:val="auto"/>
          <w:szCs w:val="28"/>
        </w:rPr>
        <w:t>бизнес-статистики</w:t>
      </w:r>
      <w:proofErr w:type="gramEnd"/>
      <w:r w:rsidRPr="00883EBB">
        <w:rPr>
          <w:i/>
          <w:color w:val="auto"/>
          <w:szCs w:val="28"/>
        </w:rPr>
        <w:t xml:space="preserve"> </w:t>
      </w:r>
    </w:p>
    <w:p w:rsidR="00753CA0" w:rsidRPr="00883EBB" w:rsidRDefault="00753CA0" w:rsidP="00883EBB">
      <w:pPr>
        <w:jc w:val="both"/>
        <w:rPr>
          <w:i/>
          <w:color w:val="auto"/>
          <w:szCs w:val="28"/>
        </w:rPr>
      </w:pPr>
      <w:proofErr w:type="spellStart"/>
      <w:r w:rsidRPr="00883EBB">
        <w:rPr>
          <w:i/>
          <w:color w:val="auto"/>
          <w:szCs w:val="28"/>
        </w:rPr>
        <w:t>Тиндова</w:t>
      </w:r>
      <w:proofErr w:type="spellEnd"/>
      <w:r w:rsidRPr="00883EBB">
        <w:rPr>
          <w:i/>
          <w:color w:val="auto"/>
          <w:szCs w:val="28"/>
        </w:rPr>
        <w:t xml:space="preserve"> Мария Геннадьевна, к.э.н., профе</w:t>
      </w:r>
      <w:r w:rsidR="00883EBB">
        <w:rPr>
          <w:i/>
          <w:color w:val="auto"/>
          <w:szCs w:val="28"/>
        </w:rPr>
        <w:t>ссор</w:t>
      </w:r>
    </w:p>
    <w:p w:rsidR="00753CA0" w:rsidRPr="00883EBB" w:rsidRDefault="00753CA0" w:rsidP="00883EBB">
      <w:pPr>
        <w:jc w:val="both"/>
        <w:rPr>
          <w:i/>
          <w:color w:val="auto"/>
          <w:szCs w:val="28"/>
        </w:rPr>
      </w:pPr>
      <w:proofErr w:type="spellStart"/>
      <w:r w:rsidRPr="00883EBB">
        <w:rPr>
          <w:i/>
          <w:color w:val="auto"/>
          <w:szCs w:val="28"/>
        </w:rPr>
        <w:t>Дзизинская</w:t>
      </w:r>
      <w:proofErr w:type="spellEnd"/>
      <w:r w:rsidRPr="00883EBB">
        <w:rPr>
          <w:i/>
          <w:color w:val="auto"/>
          <w:szCs w:val="28"/>
        </w:rPr>
        <w:t xml:space="preserve"> Диана Викторовна, к.э.н., доцент</w:t>
      </w:r>
    </w:p>
    <w:p w:rsidR="005F228A" w:rsidRDefault="005F228A">
      <w:pPr>
        <w:spacing w:after="200" w:line="276" w:lineRule="auto"/>
        <w:rPr>
          <w:i/>
          <w:szCs w:val="32"/>
        </w:rPr>
      </w:pPr>
    </w:p>
    <w:sectPr w:rsidR="005F228A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D74" w:rsidRDefault="00123D74" w:rsidP="0085126B">
      <w:r>
        <w:separator/>
      </w:r>
    </w:p>
  </w:endnote>
  <w:endnote w:type="continuationSeparator" w:id="0">
    <w:p w:rsidR="00123D74" w:rsidRDefault="00123D74" w:rsidP="00851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D74" w:rsidRDefault="00123D74" w:rsidP="0085126B">
      <w:r>
        <w:separator/>
      </w:r>
    </w:p>
  </w:footnote>
  <w:footnote w:type="continuationSeparator" w:id="0">
    <w:p w:rsidR="00123D74" w:rsidRDefault="00123D74" w:rsidP="008512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9BE" w:rsidRDefault="00AB39BE" w:rsidP="0085126B">
    <w:pPr>
      <w:pStyle w:val="4"/>
      <w:jc w:val="left"/>
    </w:pPr>
    <w:r>
      <w:rPr>
        <w:noProof/>
      </w:rPr>
      <w:drawing>
        <wp:inline distT="0" distB="0" distL="0" distR="0" wp14:anchorId="14F6C313" wp14:editId="59A6713D">
          <wp:extent cx="2552065" cy="242570"/>
          <wp:effectExtent l="0" t="0" r="635" b="5080"/>
          <wp:docPr id="1" name="Рисунок 1" descr="1d7d64adc1d05bd5d0a331363bd119c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1d7d64adc1d05bd5d0a331363bd119c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065" cy="242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39BE" w:rsidRDefault="00AB39B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DF1"/>
    <w:rsid w:val="00077E92"/>
    <w:rsid w:val="00123D74"/>
    <w:rsid w:val="001339A1"/>
    <w:rsid w:val="0014047A"/>
    <w:rsid w:val="001A3F84"/>
    <w:rsid w:val="001F6E3C"/>
    <w:rsid w:val="0023343D"/>
    <w:rsid w:val="0058105D"/>
    <w:rsid w:val="0059633E"/>
    <w:rsid w:val="005F228A"/>
    <w:rsid w:val="006160A3"/>
    <w:rsid w:val="006B18F6"/>
    <w:rsid w:val="006D141F"/>
    <w:rsid w:val="00720DED"/>
    <w:rsid w:val="00753CA0"/>
    <w:rsid w:val="00763DF1"/>
    <w:rsid w:val="007B51E8"/>
    <w:rsid w:val="0085126B"/>
    <w:rsid w:val="00883EBB"/>
    <w:rsid w:val="0089787F"/>
    <w:rsid w:val="009167D3"/>
    <w:rsid w:val="009B63CD"/>
    <w:rsid w:val="00AB39BE"/>
    <w:rsid w:val="00AC265B"/>
    <w:rsid w:val="00C44E61"/>
    <w:rsid w:val="00CD0CAC"/>
    <w:rsid w:val="00D011FD"/>
    <w:rsid w:val="00E7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F1"/>
    <w:pPr>
      <w:spacing w:after="0" w:line="240" w:lineRule="auto"/>
    </w:pPr>
    <w:rPr>
      <w:rFonts w:ascii="Times New Roman" w:eastAsia="Times New Roman" w:hAnsi="Times New Roman" w:cs="Times New Roman"/>
      <w:color w:val="003366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2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63DF1"/>
    <w:pPr>
      <w:keepNext/>
      <w:jc w:val="center"/>
      <w:outlineLvl w:val="3"/>
    </w:pPr>
    <w:rPr>
      <w:b/>
      <w:color w:val="0000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63DF1"/>
    <w:rPr>
      <w:rFonts w:ascii="Times New Roman" w:eastAsia="Times New Roman" w:hAnsi="Times New Roman" w:cs="Times New Roman"/>
      <w:b/>
      <w:color w:val="000080"/>
      <w:sz w:val="28"/>
      <w:szCs w:val="20"/>
      <w:lang w:eastAsia="ru-RU"/>
    </w:rPr>
  </w:style>
  <w:style w:type="paragraph" w:customStyle="1" w:styleId="Default">
    <w:name w:val="Default"/>
    <w:rsid w:val="00763D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uiPriority w:val="99"/>
    <w:unhideWhenUsed/>
    <w:rsid w:val="00763DF1"/>
    <w:rPr>
      <w:color w:val="0563C1"/>
      <w:u w:val="single"/>
    </w:rPr>
  </w:style>
  <w:style w:type="character" w:customStyle="1" w:styleId="a4">
    <w:name w:val="Основной текст_"/>
    <w:link w:val="21"/>
    <w:locked/>
    <w:rsid w:val="00763DF1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4"/>
    <w:rsid w:val="00763DF1"/>
    <w:pPr>
      <w:shd w:val="clear" w:color="auto" w:fill="FFFFFF"/>
      <w:spacing w:before="60" w:after="240" w:line="0" w:lineRule="atLeast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paragraph" w:styleId="a5">
    <w:name w:val="Normal (Web)"/>
    <w:basedOn w:val="a"/>
    <w:uiPriority w:val="99"/>
    <w:semiHidden/>
    <w:unhideWhenUsed/>
    <w:rsid w:val="00753CA0"/>
    <w:pPr>
      <w:spacing w:before="100" w:beforeAutospacing="1" w:after="100" w:afterAutospacing="1"/>
    </w:pPr>
    <w:rPr>
      <w:color w:val="auto"/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F22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12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126B"/>
    <w:rPr>
      <w:rFonts w:ascii="Tahoma" w:eastAsia="Times New Roman" w:hAnsi="Tahoma" w:cs="Tahoma"/>
      <w:color w:val="003366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512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5126B"/>
    <w:rPr>
      <w:rFonts w:ascii="Times New Roman" w:eastAsia="Times New Roman" w:hAnsi="Times New Roman" w:cs="Times New Roman"/>
      <w:color w:val="003366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512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5126B"/>
    <w:rPr>
      <w:rFonts w:ascii="Times New Roman" w:eastAsia="Times New Roman" w:hAnsi="Times New Roman" w:cs="Times New Roman"/>
      <w:color w:val="003366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F1"/>
    <w:pPr>
      <w:spacing w:after="0" w:line="240" w:lineRule="auto"/>
    </w:pPr>
    <w:rPr>
      <w:rFonts w:ascii="Times New Roman" w:eastAsia="Times New Roman" w:hAnsi="Times New Roman" w:cs="Times New Roman"/>
      <w:color w:val="003366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2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63DF1"/>
    <w:pPr>
      <w:keepNext/>
      <w:jc w:val="center"/>
      <w:outlineLvl w:val="3"/>
    </w:pPr>
    <w:rPr>
      <w:b/>
      <w:color w:val="0000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63DF1"/>
    <w:rPr>
      <w:rFonts w:ascii="Times New Roman" w:eastAsia="Times New Roman" w:hAnsi="Times New Roman" w:cs="Times New Roman"/>
      <w:b/>
      <w:color w:val="000080"/>
      <w:sz w:val="28"/>
      <w:szCs w:val="20"/>
      <w:lang w:eastAsia="ru-RU"/>
    </w:rPr>
  </w:style>
  <w:style w:type="paragraph" w:customStyle="1" w:styleId="Default">
    <w:name w:val="Default"/>
    <w:rsid w:val="00763D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uiPriority w:val="99"/>
    <w:unhideWhenUsed/>
    <w:rsid w:val="00763DF1"/>
    <w:rPr>
      <w:color w:val="0563C1"/>
      <w:u w:val="single"/>
    </w:rPr>
  </w:style>
  <w:style w:type="character" w:customStyle="1" w:styleId="a4">
    <w:name w:val="Основной текст_"/>
    <w:link w:val="21"/>
    <w:locked/>
    <w:rsid w:val="00763DF1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4"/>
    <w:rsid w:val="00763DF1"/>
    <w:pPr>
      <w:shd w:val="clear" w:color="auto" w:fill="FFFFFF"/>
      <w:spacing w:before="60" w:after="240" w:line="0" w:lineRule="atLeast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paragraph" w:styleId="a5">
    <w:name w:val="Normal (Web)"/>
    <w:basedOn w:val="a"/>
    <w:uiPriority w:val="99"/>
    <w:semiHidden/>
    <w:unhideWhenUsed/>
    <w:rsid w:val="00753CA0"/>
    <w:pPr>
      <w:spacing w:before="100" w:beforeAutospacing="1" w:after="100" w:afterAutospacing="1"/>
    </w:pPr>
    <w:rPr>
      <w:color w:val="auto"/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F22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12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126B"/>
    <w:rPr>
      <w:rFonts w:ascii="Tahoma" w:eastAsia="Times New Roman" w:hAnsi="Tahoma" w:cs="Tahoma"/>
      <w:color w:val="003366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512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5126B"/>
    <w:rPr>
      <w:rFonts w:ascii="Times New Roman" w:eastAsia="Times New Roman" w:hAnsi="Times New Roman" w:cs="Times New Roman"/>
      <w:color w:val="003366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512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5126B"/>
    <w:rPr>
      <w:rFonts w:ascii="Times New Roman" w:eastAsia="Times New Roman" w:hAnsi="Times New Roman" w:cs="Times New Roman"/>
      <w:color w:val="003366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4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s.synergy.ru/statolymp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atolimp_synergy@mail.ru" TargetMode="External"/><Relationship Id="rId12" Type="http://schemas.openxmlformats.org/officeDocument/2006/relationships/hyperlink" Target="mailto:statolimp_synergy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bs.synergy.ru/statolymp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s.synergy.ru/statolym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atolimp_synergy@mail.r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Ольга Леднева</cp:lastModifiedBy>
  <cp:revision>8</cp:revision>
  <dcterms:created xsi:type="dcterms:W3CDTF">2023-10-30T15:30:00Z</dcterms:created>
  <dcterms:modified xsi:type="dcterms:W3CDTF">2024-01-31T08:11:00Z</dcterms:modified>
</cp:coreProperties>
</file>