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FCA" w:rsidRDefault="00194FCA" w:rsidP="00194FCA">
      <w:pPr>
        <w:pStyle w:val="a3"/>
        <w:spacing w:before="0" w:beforeAutospacing="0"/>
        <w:jc w:val="both"/>
        <w:rPr>
          <w:rStyle w:val="a5"/>
          <w:rFonts w:ascii="Arial" w:hAnsi="Arial" w:cs="Arial"/>
          <w:i/>
          <w:iCs/>
          <w:color w:val="800000"/>
          <w:sz w:val="30"/>
          <w:szCs w:val="30"/>
        </w:rPr>
      </w:pPr>
      <w:r>
        <w:rPr>
          <w:rStyle w:val="a5"/>
          <w:rFonts w:ascii="Arial" w:hAnsi="Arial" w:cs="Arial"/>
          <w:i/>
          <w:iCs/>
          <w:color w:val="800000"/>
          <w:sz w:val="30"/>
          <w:szCs w:val="30"/>
        </w:rPr>
        <w:t>31.10.2016</w:t>
      </w:r>
    </w:p>
    <w:p w:rsidR="00194FCA" w:rsidRDefault="00194FCA" w:rsidP="00194FCA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Style w:val="a5"/>
          <w:rFonts w:ascii="Arial" w:hAnsi="Arial" w:cs="Arial"/>
          <w:i/>
          <w:iCs/>
          <w:color w:val="800000"/>
          <w:sz w:val="30"/>
          <w:szCs w:val="30"/>
        </w:rPr>
        <w:t>Афанасьев Владимир Николаевич</w:t>
      </w:r>
      <w:r>
        <w:rPr>
          <w:rFonts w:ascii="Arial" w:hAnsi="Arial" w:cs="Arial"/>
          <w:color w:val="222020"/>
          <w:sz w:val="21"/>
          <w:szCs w:val="21"/>
        </w:rPr>
        <w:t>,</w:t>
      </w:r>
      <w:r>
        <w:rPr>
          <w:rStyle w:val="apple-converted-space"/>
          <w:rFonts w:ascii="Arial" w:hAnsi="Arial" w:cs="Arial"/>
          <w:color w:val="222020"/>
          <w:sz w:val="21"/>
          <w:szCs w:val="21"/>
        </w:rPr>
        <w:t> </w:t>
      </w:r>
      <w:r>
        <w:rPr>
          <w:rStyle w:val="a4"/>
          <w:rFonts w:ascii="Arial" w:hAnsi="Arial" w:cs="Arial"/>
          <w:color w:val="800000"/>
          <w:sz w:val="27"/>
          <w:szCs w:val="27"/>
        </w:rPr>
        <w:t>Избранный член Международного статистического института (ISI), д.э.н. профессор, зав. кафедрой статистики и эконометрики Оренбургского государственного университета:</w:t>
      </w:r>
    </w:p>
    <w:p w:rsidR="00194FCA" w:rsidRDefault="00194FCA" w:rsidP="00194FCA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 xml:space="preserve">«Жизнь распорядилась так, что, окончив сельскохозяйственный вуз по специальности «Экономика» в г. Оренбурге я поступил учиться в аспирантуру на кафедру статистики Ленинградского сельскохозяйственного института к известному ученому-статистику М.М. </w:t>
      </w:r>
      <w:proofErr w:type="spellStart"/>
      <w:r>
        <w:rPr>
          <w:rFonts w:ascii="Arial" w:hAnsi="Arial" w:cs="Arial"/>
          <w:color w:val="222020"/>
          <w:sz w:val="21"/>
          <w:szCs w:val="21"/>
        </w:rPr>
        <w:t>Юзбашеву</w:t>
      </w:r>
      <w:proofErr w:type="spellEnd"/>
      <w:r>
        <w:rPr>
          <w:rFonts w:ascii="Arial" w:hAnsi="Arial" w:cs="Arial"/>
          <w:color w:val="222020"/>
          <w:sz w:val="21"/>
          <w:szCs w:val="21"/>
        </w:rPr>
        <w:t xml:space="preserve">. Защитил кандидатскую и докторскую диссертации по научной специальности 08.00.11-Статистика в Ленинградском финансово-экономическом институте, где членами диссертационного совета по специальности «Статистика» были известные ученые-статистики – И.И. Елисеева, М.М. </w:t>
      </w:r>
      <w:proofErr w:type="spellStart"/>
      <w:r>
        <w:rPr>
          <w:rFonts w:ascii="Arial" w:hAnsi="Arial" w:cs="Arial"/>
          <w:color w:val="222020"/>
          <w:sz w:val="21"/>
          <w:szCs w:val="21"/>
        </w:rPr>
        <w:t>Юзбашев</w:t>
      </w:r>
      <w:proofErr w:type="spellEnd"/>
      <w:r>
        <w:rPr>
          <w:rFonts w:ascii="Arial" w:hAnsi="Arial" w:cs="Arial"/>
          <w:color w:val="222020"/>
          <w:sz w:val="21"/>
          <w:szCs w:val="21"/>
        </w:rPr>
        <w:t xml:space="preserve">, Г.Е. </w:t>
      </w:r>
      <w:proofErr w:type="spellStart"/>
      <w:r>
        <w:rPr>
          <w:rFonts w:ascii="Arial" w:hAnsi="Arial" w:cs="Arial"/>
          <w:color w:val="222020"/>
          <w:sz w:val="21"/>
          <w:szCs w:val="21"/>
        </w:rPr>
        <w:t>Эдельгауз</w:t>
      </w:r>
      <w:proofErr w:type="spellEnd"/>
      <w:r>
        <w:rPr>
          <w:rFonts w:ascii="Arial" w:hAnsi="Arial" w:cs="Arial"/>
          <w:color w:val="222020"/>
          <w:sz w:val="21"/>
          <w:szCs w:val="21"/>
        </w:rPr>
        <w:t xml:space="preserve">, Э.К. Васильева, С.В. Курышева, М.А. </w:t>
      </w:r>
      <w:proofErr w:type="spellStart"/>
      <w:r>
        <w:rPr>
          <w:rFonts w:ascii="Arial" w:hAnsi="Arial" w:cs="Arial"/>
          <w:color w:val="222020"/>
          <w:sz w:val="21"/>
          <w:szCs w:val="21"/>
        </w:rPr>
        <w:t>Клупт</w:t>
      </w:r>
      <w:proofErr w:type="spellEnd"/>
      <w:r>
        <w:rPr>
          <w:rFonts w:ascii="Arial" w:hAnsi="Arial" w:cs="Arial"/>
          <w:color w:val="222020"/>
          <w:sz w:val="21"/>
          <w:szCs w:val="21"/>
        </w:rPr>
        <w:t xml:space="preserve">, Л.М. Каплан. </w:t>
      </w:r>
      <w:proofErr w:type="gramStart"/>
      <w:r>
        <w:rPr>
          <w:rFonts w:ascii="Arial" w:hAnsi="Arial" w:cs="Arial"/>
          <w:color w:val="222020"/>
          <w:sz w:val="21"/>
          <w:szCs w:val="21"/>
        </w:rPr>
        <w:t>Научные знания, полученные в результате подготовки диссертаций позволили</w:t>
      </w:r>
      <w:proofErr w:type="gramEnd"/>
      <w:r>
        <w:rPr>
          <w:rFonts w:ascii="Arial" w:hAnsi="Arial" w:cs="Arial"/>
          <w:color w:val="222020"/>
          <w:sz w:val="21"/>
          <w:szCs w:val="21"/>
        </w:rPr>
        <w:t xml:space="preserve"> открыть кафедру «Статистики и экономического анализа»  в Оренбургском сельскохозяйственном институте, первую на территории Оренбургской области, заведующим которой я работал до 2006 года. В 2006 году был избран зав. кафедрой статистики классического университета (ОГУ), основной причиной перехода была сфера преподавания статистики. </w:t>
      </w:r>
      <w:proofErr w:type="gramStart"/>
      <w:r>
        <w:rPr>
          <w:rFonts w:ascii="Arial" w:hAnsi="Arial" w:cs="Arial"/>
          <w:color w:val="222020"/>
          <w:sz w:val="21"/>
          <w:szCs w:val="21"/>
        </w:rPr>
        <w:t>Российский опыт статистического образования, к тому времени, дополнился зарубежным, с 2005 года обязательным участием в статистических конгрессах (ISI) – Люксембург, Сидней (Австралия), Лиссабон (Португалия), Дурбан (ЮАР), Дублин (Ирландия), Рио-де-Жанейро (Бразилия).</w:t>
      </w:r>
      <w:proofErr w:type="gramEnd"/>
    </w:p>
    <w:p w:rsidR="00194FCA" w:rsidRDefault="00194FCA" w:rsidP="00194FCA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proofErr w:type="gramStart"/>
      <w:r>
        <w:rPr>
          <w:rFonts w:ascii="Arial" w:hAnsi="Arial" w:cs="Arial"/>
          <w:color w:val="222020"/>
          <w:sz w:val="21"/>
          <w:szCs w:val="21"/>
        </w:rPr>
        <w:t xml:space="preserve">Работа в аграрном вузе, где готовят агрономов, зоотехников, ветеринарных врачей, затем в классическом, с подготовкой – строителей, инженеров </w:t>
      </w:r>
      <w:proofErr w:type="spellStart"/>
      <w:r>
        <w:rPr>
          <w:rFonts w:ascii="Arial" w:hAnsi="Arial" w:cs="Arial"/>
          <w:color w:val="222020"/>
          <w:sz w:val="21"/>
          <w:szCs w:val="21"/>
        </w:rPr>
        <w:t>аэро</w:t>
      </w:r>
      <w:proofErr w:type="spellEnd"/>
      <w:r>
        <w:rPr>
          <w:rFonts w:ascii="Arial" w:hAnsi="Arial" w:cs="Arial"/>
          <w:color w:val="222020"/>
          <w:sz w:val="21"/>
          <w:szCs w:val="21"/>
        </w:rPr>
        <w:t>-космической отрасли, медицинских инженеров, педагогов, биологов, психологов, социологов, журналистов, привела меня к заключению о  самостоятельности направления «Статистика», как методологической основы познания.</w:t>
      </w:r>
      <w:proofErr w:type="gramEnd"/>
    </w:p>
    <w:p w:rsidR="00194FCA" w:rsidRDefault="00194FCA" w:rsidP="00194FCA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 xml:space="preserve">В Оренбургском государственном университете, в настоящее время идет успешная подготовка бакалавров, магистров и аспирантов статистиков. Кафедра статистики на 100% укомплектована преподавателями с учеными степенями по научной специальности «Статистика». Проблем с набором студентов нет, выпускники успешно трудоустраиваются. </w:t>
      </w:r>
      <w:proofErr w:type="gramStart"/>
      <w:r>
        <w:rPr>
          <w:rFonts w:ascii="Arial" w:hAnsi="Arial" w:cs="Arial"/>
          <w:color w:val="222020"/>
          <w:sz w:val="21"/>
          <w:szCs w:val="21"/>
        </w:rPr>
        <w:t xml:space="preserve">Помимо будущих статистиков, статистические дисциплины читаются: бакалаврам по направлениям «Экономика», «Менеджмент»; магистрам – архитектурно-строительного, транспортного, </w:t>
      </w:r>
      <w:proofErr w:type="spellStart"/>
      <w:r>
        <w:rPr>
          <w:rFonts w:ascii="Arial" w:hAnsi="Arial" w:cs="Arial"/>
          <w:color w:val="222020"/>
          <w:sz w:val="21"/>
          <w:szCs w:val="21"/>
        </w:rPr>
        <w:t>аэро</w:t>
      </w:r>
      <w:proofErr w:type="spellEnd"/>
      <w:r>
        <w:rPr>
          <w:rFonts w:ascii="Arial" w:hAnsi="Arial" w:cs="Arial"/>
          <w:color w:val="222020"/>
          <w:sz w:val="21"/>
          <w:szCs w:val="21"/>
        </w:rPr>
        <w:t>-космического и других факультетов.</w:t>
      </w:r>
      <w:proofErr w:type="gramEnd"/>
      <w:r>
        <w:rPr>
          <w:rFonts w:ascii="Arial" w:hAnsi="Arial" w:cs="Arial"/>
          <w:color w:val="222020"/>
          <w:sz w:val="21"/>
          <w:szCs w:val="21"/>
        </w:rPr>
        <w:t xml:space="preserve"> Аспирантам, всех научных направлений, читается курс «Статистическая методология в научных исследованиях».</w:t>
      </w:r>
    </w:p>
    <w:p w:rsidR="00194FCA" w:rsidRDefault="00194FCA" w:rsidP="00194FCA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> Большое спасибо Министерству образования и науки Российской Федерации за понимание необходимости выделения статистики в отдельное направление «Статистика», что соответствует международному опыту.</w:t>
      </w:r>
    </w:p>
    <w:p w:rsidR="00194FCA" w:rsidRDefault="00194FCA" w:rsidP="00194FCA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 xml:space="preserve">  Мой учитель, М.М. </w:t>
      </w:r>
      <w:proofErr w:type="spellStart"/>
      <w:r>
        <w:rPr>
          <w:rFonts w:ascii="Arial" w:hAnsi="Arial" w:cs="Arial"/>
          <w:color w:val="222020"/>
          <w:sz w:val="21"/>
          <w:szCs w:val="21"/>
        </w:rPr>
        <w:t>Юзбашев</w:t>
      </w:r>
      <w:proofErr w:type="spellEnd"/>
      <w:r>
        <w:rPr>
          <w:rFonts w:ascii="Arial" w:hAnsi="Arial" w:cs="Arial"/>
          <w:color w:val="222020"/>
          <w:sz w:val="21"/>
          <w:szCs w:val="21"/>
        </w:rPr>
        <w:t xml:space="preserve"> писал:</w:t>
      </w:r>
    </w:p>
    <w:p w:rsidR="00194FCA" w:rsidRDefault="00194FCA" w:rsidP="00194FC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>                          Статистика каждому очень нужна:</w:t>
      </w:r>
    </w:p>
    <w:p w:rsidR="00194FCA" w:rsidRDefault="00194FCA" w:rsidP="00194FC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>                          Ведь методов всех королева она.</w:t>
      </w:r>
    </w:p>
    <w:p w:rsidR="00194FCA" w:rsidRDefault="00194FCA" w:rsidP="00194FCA">
      <w:pPr>
        <w:pStyle w:val="a3"/>
        <w:spacing w:before="0" w:beforeAutospacing="0" w:after="0" w:after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>                          В пустые слова она учит не верить,</w:t>
      </w:r>
    </w:p>
    <w:p w:rsidR="00194FCA" w:rsidRDefault="00194FCA" w:rsidP="00194FCA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>                          А все, что нам нужно, учесть и измерить.</w:t>
      </w:r>
    </w:p>
    <w:p w:rsidR="00194FCA" w:rsidRDefault="00194FCA" w:rsidP="00194FCA">
      <w:pPr>
        <w:pStyle w:val="a3"/>
        <w:spacing w:before="0" w:beforeAutospacing="0"/>
        <w:jc w:val="both"/>
        <w:rPr>
          <w:rFonts w:ascii="Arial" w:hAnsi="Arial" w:cs="Arial"/>
          <w:color w:val="222020"/>
          <w:sz w:val="21"/>
          <w:szCs w:val="21"/>
        </w:rPr>
      </w:pPr>
      <w:r>
        <w:rPr>
          <w:rFonts w:ascii="Arial" w:hAnsi="Arial" w:cs="Arial"/>
          <w:color w:val="222020"/>
          <w:sz w:val="21"/>
          <w:szCs w:val="21"/>
        </w:rPr>
        <w:t>Я поддерживаю выделение направления «Статистика» в качестве самостоятельного направления высшего образования</w:t>
      </w:r>
      <w:proofErr w:type="gramStart"/>
      <w:r>
        <w:rPr>
          <w:rFonts w:ascii="Arial" w:hAnsi="Arial" w:cs="Arial"/>
          <w:color w:val="222020"/>
          <w:sz w:val="21"/>
          <w:szCs w:val="21"/>
        </w:rPr>
        <w:t>.»</w:t>
      </w:r>
      <w:proofErr w:type="gramEnd"/>
    </w:p>
    <w:p w:rsidR="004D12A7" w:rsidRPr="00194FCA" w:rsidRDefault="00194FCA">
      <w:pPr>
        <w:rPr>
          <w:b/>
          <w:color w:val="943634" w:themeColor="accent2" w:themeShade="BF"/>
          <w:sz w:val="36"/>
          <w:szCs w:val="36"/>
        </w:rPr>
      </w:pPr>
      <w:r w:rsidRPr="00194FCA">
        <w:rPr>
          <w:b/>
          <w:color w:val="943634" w:themeColor="accent2" w:themeShade="BF"/>
          <w:sz w:val="36"/>
          <w:szCs w:val="36"/>
        </w:rPr>
        <w:t xml:space="preserve">Контакты: </w:t>
      </w:r>
      <w:hyperlink r:id="rId5" w:history="1">
        <w:r w:rsidRPr="00FD489B">
          <w:rPr>
            <w:rStyle w:val="a6"/>
            <w:b/>
            <w:color w:val="0000BF" w:themeColor="hyperlink" w:themeShade="BF"/>
            <w:sz w:val="36"/>
            <w:szCs w:val="36"/>
          </w:rPr>
          <w:t>vafanassyev@gmail.com</w:t>
        </w:r>
      </w:hyperlink>
      <w:r>
        <w:rPr>
          <w:b/>
          <w:color w:val="943634" w:themeColor="accent2" w:themeShade="BF"/>
          <w:sz w:val="36"/>
          <w:szCs w:val="36"/>
        </w:rPr>
        <w:t xml:space="preserve"> </w:t>
      </w:r>
      <w:bookmarkStart w:id="0" w:name="_GoBack"/>
      <w:bookmarkEnd w:id="0"/>
    </w:p>
    <w:sectPr w:rsidR="004D12A7" w:rsidRPr="00194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FCA"/>
    <w:rsid w:val="00194FCA"/>
    <w:rsid w:val="004D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4FCA"/>
    <w:rPr>
      <w:i/>
      <w:iCs/>
    </w:rPr>
  </w:style>
  <w:style w:type="character" w:styleId="a5">
    <w:name w:val="Strong"/>
    <w:basedOn w:val="a0"/>
    <w:uiPriority w:val="22"/>
    <w:qFormat/>
    <w:rsid w:val="00194FCA"/>
    <w:rPr>
      <w:b/>
      <w:bCs/>
    </w:rPr>
  </w:style>
  <w:style w:type="character" w:customStyle="1" w:styleId="apple-converted-space">
    <w:name w:val="apple-converted-space"/>
    <w:basedOn w:val="a0"/>
    <w:rsid w:val="00194FCA"/>
  </w:style>
  <w:style w:type="character" w:styleId="a6">
    <w:name w:val="Hyperlink"/>
    <w:basedOn w:val="a0"/>
    <w:uiPriority w:val="99"/>
    <w:unhideWhenUsed/>
    <w:rsid w:val="00194F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4F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94FCA"/>
    <w:rPr>
      <w:i/>
      <w:iCs/>
    </w:rPr>
  </w:style>
  <w:style w:type="character" w:styleId="a5">
    <w:name w:val="Strong"/>
    <w:basedOn w:val="a0"/>
    <w:uiPriority w:val="22"/>
    <w:qFormat/>
    <w:rsid w:val="00194FCA"/>
    <w:rPr>
      <w:b/>
      <w:bCs/>
    </w:rPr>
  </w:style>
  <w:style w:type="character" w:customStyle="1" w:styleId="apple-converted-space">
    <w:name w:val="apple-converted-space"/>
    <w:basedOn w:val="a0"/>
    <w:rsid w:val="00194FCA"/>
  </w:style>
  <w:style w:type="character" w:styleId="a6">
    <w:name w:val="Hyperlink"/>
    <w:basedOn w:val="a0"/>
    <w:uiPriority w:val="99"/>
    <w:unhideWhenUsed/>
    <w:rsid w:val="00194F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afanassyev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1</cp:revision>
  <dcterms:created xsi:type="dcterms:W3CDTF">2016-11-01T09:57:00Z</dcterms:created>
  <dcterms:modified xsi:type="dcterms:W3CDTF">2016-11-01T10:01:00Z</dcterms:modified>
</cp:coreProperties>
</file>